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9BDEBA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2302AB">
        <w:rPr>
          <w:b/>
          <w:sz w:val="36"/>
          <w:szCs w:val="36"/>
        </w:rPr>
        <w:t xml:space="preserve"> </w:t>
      </w:r>
      <w:r w:rsidR="00692127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FA6235" w:rsidRDefault="006A4015">
      <w:pPr>
        <w:rPr>
          <w:sz w:val="26"/>
          <w:szCs w:val="26"/>
        </w:rPr>
      </w:pPr>
      <w:r w:rsidRPr="00FA6235">
        <w:rPr>
          <w:sz w:val="26"/>
          <w:szCs w:val="26"/>
        </w:rPr>
        <w:t xml:space="preserve">от </w:t>
      </w:r>
      <w:r w:rsidR="002302AB" w:rsidRPr="00FA6235">
        <w:rPr>
          <w:sz w:val="26"/>
          <w:szCs w:val="26"/>
        </w:rPr>
        <w:t>2</w:t>
      </w:r>
      <w:r w:rsidR="006A208B">
        <w:rPr>
          <w:sz w:val="26"/>
          <w:szCs w:val="26"/>
        </w:rPr>
        <w:t>3 апреля</w:t>
      </w:r>
      <w:r w:rsidR="00EE6DA1" w:rsidRPr="00FA6235">
        <w:rPr>
          <w:sz w:val="26"/>
          <w:szCs w:val="26"/>
        </w:rPr>
        <w:t xml:space="preserve"> </w:t>
      </w:r>
      <w:r w:rsidR="00E47CC0" w:rsidRPr="00FA6235">
        <w:rPr>
          <w:sz w:val="26"/>
          <w:szCs w:val="26"/>
        </w:rPr>
        <w:t>20</w:t>
      </w:r>
      <w:r w:rsidR="001A5F3E" w:rsidRPr="00FA6235">
        <w:rPr>
          <w:sz w:val="26"/>
          <w:szCs w:val="26"/>
        </w:rPr>
        <w:t>2</w:t>
      </w:r>
      <w:r w:rsidR="007F7D2B">
        <w:rPr>
          <w:sz w:val="26"/>
          <w:szCs w:val="26"/>
        </w:rPr>
        <w:t>6</w:t>
      </w:r>
      <w:r w:rsidR="00E47CC0" w:rsidRPr="00FA6235">
        <w:rPr>
          <w:sz w:val="26"/>
          <w:szCs w:val="26"/>
        </w:rPr>
        <w:t xml:space="preserve"> года                                                 </w:t>
      </w:r>
      <w:r w:rsidRPr="00FA6235">
        <w:rPr>
          <w:sz w:val="26"/>
          <w:szCs w:val="26"/>
        </w:rPr>
        <w:t xml:space="preserve">      </w:t>
      </w:r>
      <w:r w:rsidR="00DD65B9" w:rsidRPr="00FA6235">
        <w:rPr>
          <w:sz w:val="26"/>
          <w:szCs w:val="26"/>
        </w:rPr>
        <w:t xml:space="preserve">   </w:t>
      </w:r>
      <w:r w:rsidR="002B2F17" w:rsidRPr="00FA6235">
        <w:rPr>
          <w:sz w:val="26"/>
          <w:szCs w:val="26"/>
        </w:rPr>
        <w:t xml:space="preserve"> </w:t>
      </w:r>
      <w:r w:rsidR="00DD65B9" w:rsidRPr="00FA6235">
        <w:rPr>
          <w:sz w:val="26"/>
          <w:szCs w:val="26"/>
        </w:rPr>
        <w:t xml:space="preserve"> </w:t>
      </w:r>
      <w:r w:rsidR="00A72A66" w:rsidRPr="00FA6235">
        <w:rPr>
          <w:sz w:val="26"/>
          <w:szCs w:val="26"/>
        </w:rPr>
        <w:t xml:space="preserve">         </w:t>
      </w:r>
      <w:r w:rsidR="004A05FB">
        <w:rPr>
          <w:sz w:val="26"/>
          <w:szCs w:val="26"/>
        </w:rPr>
        <w:t xml:space="preserve">     </w:t>
      </w:r>
      <w:r w:rsidR="00A72A66" w:rsidRPr="00FA6235">
        <w:rPr>
          <w:sz w:val="26"/>
          <w:szCs w:val="26"/>
        </w:rPr>
        <w:t xml:space="preserve">  </w:t>
      </w:r>
      <w:r w:rsidR="002302AB" w:rsidRPr="00FA6235">
        <w:rPr>
          <w:sz w:val="26"/>
          <w:szCs w:val="26"/>
        </w:rPr>
        <w:t xml:space="preserve">   </w:t>
      </w:r>
      <w:r w:rsidR="00A72A66" w:rsidRPr="00FA6235">
        <w:rPr>
          <w:sz w:val="26"/>
          <w:szCs w:val="26"/>
        </w:rPr>
        <w:t xml:space="preserve"> </w:t>
      </w:r>
      <w:r w:rsidR="004A05FB">
        <w:rPr>
          <w:sz w:val="26"/>
          <w:szCs w:val="26"/>
        </w:rPr>
        <w:t xml:space="preserve"> </w:t>
      </w:r>
      <w:r w:rsidR="00473AAC">
        <w:rPr>
          <w:sz w:val="26"/>
          <w:szCs w:val="26"/>
        </w:rPr>
        <w:t xml:space="preserve">   </w:t>
      </w:r>
      <w:r w:rsidR="004A05FB">
        <w:rPr>
          <w:sz w:val="26"/>
          <w:szCs w:val="26"/>
        </w:rPr>
        <w:t xml:space="preserve">     </w:t>
      </w:r>
      <w:r w:rsidR="00A72A66" w:rsidRPr="00FA6235">
        <w:rPr>
          <w:sz w:val="26"/>
          <w:szCs w:val="26"/>
        </w:rPr>
        <w:t xml:space="preserve">     </w:t>
      </w:r>
      <w:r w:rsidRPr="00FA6235">
        <w:rPr>
          <w:sz w:val="26"/>
          <w:szCs w:val="26"/>
        </w:rPr>
        <w:t>№</w:t>
      </w:r>
    </w:p>
    <w:p w:rsidR="00D14F61" w:rsidRPr="00FA6235" w:rsidRDefault="00D14F61" w:rsidP="00E47CC0">
      <w:pPr>
        <w:jc w:val="center"/>
        <w:rPr>
          <w:sz w:val="26"/>
          <w:szCs w:val="26"/>
        </w:rPr>
      </w:pPr>
    </w:p>
    <w:p w:rsidR="00E47CC0" w:rsidRPr="00FA6235" w:rsidRDefault="00E47CC0" w:rsidP="00E47CC0">
      <w:pPr>
        <w:jc w:val="center"/>
        <w:rPr>
          <w:sz w:val="26"/>
          <w:szCs w:val="26"/>
        </w:rPr>
      </w:pPr>
      <w:r w:rsidRPr="00FA6235">
        <w:rPr>
          <w:sz w:val="26"/>
          <w:szCs w:val="26"/>
        </w:rPr>
        <w:t xml:space="preserve">пос. </w:t>
      </w:r>
      <w:proofErr w:type="spellStart"/>
      <w:r w:rsidRPr="00FA6235">
        <w:rPr>
          <w:sz w:val="26"/>
          <w:szCs w:val="26"/>
        </w:rPr>
        <w:t>Ува</w:t>
      </w:r>
      <w:proofErr w:type="spellEnd"/>
    </w:p>
    <w:p w:rsidR="00E47CC0" w:rsidRPr="00FA6235" w:rsidRDefault="00E47CC0" w:rsidP="00E47CC0">
      <w:pPr>
        <w:jc w:val="center"/>
        <w:rPr>
          <w:sz w:val="26"/>
          <w:szCs w:val="26"/>
        </w:rPr>
      </w:pPr>
    </w:p>
    <w:p w:rsidR="001956FC" w:rsidRPr="00FA6235" w:rsidRDefault="001956FC" w:rsidP="00E47CC0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314532" w:rsidTr="00A86C89">
        <w:tc>
          <w:tcPr>
            <w:tcW w:w="4644" w:type="dxa"/>
          </w:tcPr>
          <w:p w:rsidR="00A86C89" w:rsidRPr="00314532" w:rsidRDefault="000F3E2C" w:rsidP="00E25A80">
            <w:pPr>
              <w:jc w:val="both"/>
              <w:rPr>
                <w:b/>
                <w:bCs/>
                <w:sz w:val="26"/>
                <w:szCs w:val="26"/>
              </w:rPr>
            </w:pPr>
            <w:r w:rsidRPr="00314532">
              <w:rPr>
                <w:b/>
                <w:sz w:val="26"/>
                <w:szCs w:val="26"/>
              </w:rPr>
              <w:t>О</w:t>
            </w:r>
            <w:r w:rsidR="00CF758C" w:rsidRPr="00314532">
              <w:rPr>
                <w:b/>
                <w:sz w:val="26"/>
                <w:szCs w:val="26"/>
              </w:rPr>
              <w:t xml:space="preserve"> </w:t>
            </w:r>
            <w:r w:rsidR="00E31753" w:rsidRPr="00314532">
              <w:rPr>
                <w:b/>
                <w:bCs/>
                <w:sz w:val="26"/>
                <w:szCs w:val="26"/>
              </w:rPr>
              <w:t xml:space="preserve">внесении изменений </w:t>
            </w:r>
            <w:r w:rsidR="008252CD" w:rsidRPr="00314532">
              <w:rPr>
                <w:b/>
                <w:bCs/>
                <w:sz w:val="26"/>
                <w:szCs w:val="26"/>
              </w:rPr>
              <w:t xml:space="preserve">в </w:t>
            </w:r>
            <w:r w:rsidR="00A72A66" w:rsidRPr="00314532">
              <w:rPr>
                <w:b/>
                <w:bCs/>
                <w:color w:val="000000"/>
                <w:sz w:val="26"/>
                <w:szCs w:val="26"/>
              </w:rPr>
              <w:t xml:space="preserve">Положение о муниципальном контроле </w:t>
            </w:r>
            <w:r w:rsidR="00E25A80" w:rsidRPr="00314532">
              <w:rPr>
                <w:b/>
                <w:bCs/>
                <w:color w:val="000000"/>
                <w:sz w:val="26"/>
                <w:szCs w:val="26"/>
              </w:rPr>
              <w:t xml:space="preserve">на автомобильном транспорте и в дорожном хозяйстве в границах муниципального образования «Муниципальный округ Увинский район Удмуртской Республики» </w:t>
            </w:r>
          </w:p>
        </w:tc>
      </w:tr>
    </w:tbl>
    <w:p w:rsidR="00E47CC0" w:rsidRPr="00314532" w:rsidRDefault="00E47CC0" w:rsidP="00E47CC0">
      <w:pPr>
        <w:jc w:val="both"/>
        <w:rPr>
          <w:b/>
          <w:sz w:val="26"/>
          <w:szCs w:val="26"/>
        </w:rPr>
      </w:pPr>
    </w:p>
    <w:p w:rsidR="00367066" w:rsidRPr="00314532" w:rsidRDefault="00367066" w:rsidP="00E47CC0">
      <w:pPr>
        <w:jc w:val="both"/>
        <w:rPr>
          <w:b/>
          <w:sz w:val="26"/>
          <w:szCs w:val="26"/>
        </w:rPr>
      </w:pPr>
    </w:p>
    <w:p w:rsidR="00D14F61" w:rsidRPr="00314532" w:rsidRDefault="00D14F61" w:rsidP="00E47CC0">
      <w:pPr>
        <w:jc w:val="both"/>
        <w:rPr>
          <w:b/>
          <w:sz w:val="26"/>
          <w:szCs w:val="26"/>
        </w:rPr>
      </w:pPr>
    </w:p>
    <w:p w:rsidR="000F3E2C" w:rsidRPr="00314532" w:rsidRDefault="001F380E" w:rsidP="008252CD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314532">
        <w:rPr>
          <w:sz w:val="26"/>
          <w:szCs w:val="26"/>
        </w:rPr>
        <w:t xml:space="preserve">В соответствии с </w:t>
      </w:r>
      <w:r w:rsidRPr="00314532">
        <w:rPr>
          <w:rFonts w:eastAsiaTheme="minorHAnsi"/>
          <w:sz w:val="26"/>
          <w:szCs w:val="26"/>
          <w:lang w:eastAsia="en-US"/>
        </w:rPr>
        <w:t xml:space="preserve">Федеральным законом </w:t>
      </w:r>
      <w:r w:rsidRPr="00210536">
        <w:rPr>
          <w:rFonts w:eastAsiaTheme="minorHAnsi"/>
          <w:sz w:val="26"/>
          <w:szCs w:val="26"/>
          <w:lang w:eastAsia="en-US"/>
        </w:rPr>
        <w:t xml:space="preserve">от </w:t>
      </w:r>
      <w:r w:rsidR="00210536" w:rsidRPr="00210536">
        <w:rPr>
          <w:rFonts w:eastAsiaTheme="minorHAnsi"/>
          <w:sz w:val="26"/>
          <w:szCs w:val="26"/>
          <w:lang w:eastAsia="en-US"/>
        </w:rPr>
        <w:t>29.12.2025 №567-ФЗ</w:t>
      </w:r>
      <w:r w:rsidR="00210536" w:rsidRPr="007C361F">
        <w:rPr>
          <w:rFonts w:eastAsiaTheme="minorHAnsi"/>
          <w:sz w:val="28"/>
          <w:szCs w:val="28"/>
          <w:lang w:eastAsia="en-US"/>
        </w:rPr>
        <w:t xml:space="preserve"> </w:t>
      </w:r>
      <w:r w:rsidRPr="00314532">
        <w:rPr>
          <w:rFonts w:eastAsiaTheme="minorHAnsi"/>
          <w:sz w:val="26"/>
          <w:szCs w:val="26"/>
          <w:lang w:eastAsia="en-US"/>
        </w:rPr>
        <w:t xml:space="preserve">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314532">
        <w:rPr>
          <w:sz w:val="26"/>
          <w:szCs w:val="26"/>
        </w:rPr>
        <w:t xml:space="preserve">руководствуясь Уставом муниципального образования </w:t>
      </w:r>
      <w:r w:rsidRPr="00314532">
        <w:rPr>
          <w:bCs/>
          <w:sz w:val="26"/>
          <w:szCs w:val="26"/>
        </w:rPr>
        <w:t xml:space="preserve">«Муниципальный округ </w:t>
      </w:r>
      <w:proofErr w:type="spellStart"/>
      <w:r w:rsidRPr="00314532">
        <w:rPr>
          <w:bCs/>
          <w:sz w:val="26"/>
          <w:szCs w:val="26"/>
        </w:rPr>
        <w:t>Увинский</w:t>
      </w:r>
      <w:proofErr w:type="spellEnd"/>
      <w:r w:rsidRPr="00314532">
        <w:rPr>
          <w:bCs/>
          <w:sz w:val="26"/>
          <w:szCs w:val="26"/>
        </w:rPr>
        <w:t xml:space="preserve"> район Удмуртской Республики», </w:t>
      </w:r>
      <w:r w:rsidRPr="00314532">
        <w:rPr>
          <w:sz w:val="26"/>
          <w:szCs w:val="26"/>
        </w:rPr>
        <w:t xml:space="preserve">Совет депутатов муниципального образования </w:t>
      </w:r>
      <w:r w:rsidRPr="00314532">
        <w:rPr>
          <w:bCs/>
          <w:sz w:val="26"/>
          <w:szCs w:val="26"/>
        </w:rPr>
        <w:t xml:space="preserve">«Муниципальный округ </w:t>
      </w:r>
      <w:proofErr w:type="spellStart"/>
      <w:r w:rsidRPr="00314532">
        <w:rPr>
          <w:bCs/>
          <w:sz w:val="26"/>
          <w:szCs w:val="26"/>
        </w:rPr>
        <w:t>Увинский</w:t>
      </w:r>
      <w:proofErr w:type="spellEnd"/>
      <w:r w:rsidRPr="00314532">
        <w:rPr>
          <w:bCs/>
          <w:sz w:val="26"/>
          <w:szCs w:val="26"/>
        </w:rPr>
        <w:t xml:space="preserve"> район Удмуртской Республики» </w:t>
      </w:r>
      <w:r w:rsidRPr="00314532">
        <w:rPr>
          <w:b/>
          <w:sz w:val="26"/>
          <w:szCs w:val="26"/>
        </w:rPr>
        <w:t>р е ш а е т :</w:t>
      </w:r>
    </w:p>
    <w:p w:rsidR="00DD3393" w:rsidRPr="00314532" w:rsidRDefault="008B3D2F" w:rsidP="00DD3393">
      <w:pPr>
        <w:ind w:firstLine="709"/>
        <w:jc w:val="both"/>
        <w:rPr>
          <w:color w:val="000000"/>
          <w:sz w:val="26"/>
          <w:szCs w:val="26"/>
        </w:rPr>
      </w:pPr>
      <w:r w:rsidRPr="00314532">
        <w:rPr>
          <w:sz w:val="26"/>
          <w:szCs w:val="26"/>
        </w:rPr>
        <w:t xml:space="preserve">1. </w:t>
      </w:r>
      <w:proofErr w:type="gramStart"/>
      <w:r w:rsidR="005A26BE" w:rsidRPr="00314532">
        <w:rPr>
          <w:bCs/>
          <w:sz w:val="26"/>
          <w:szCs w:val="26"/>
        </w:rPr>
        <w:t xml:space="preserve">Внести в решение Совета депутатов муниципального образования </w:t>
      </w:r>
      <w:r w:rsidR="00B3665B" w:rsidRPr="00314532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r w:rsidR="00866B24" w:rsidRPr="00314532">
        <w:rPr>
          <w:bCs/>
          <w:sz w:val="26"/>
          <w:szCs w:val="26"/>
        </w:rPr>
        <w:t>от 02</w:t>
      </w:r>
      <w:r w:rsidR="005A26BE" w:rsidRPr="00314532">
        <w:rPr>
          <w:bCs/>
          <w:sz w:val="26"/>
          <w:szCs w:val="26"/>
        </w:rPr>
        <w:t>.1</w:t>
      </w:r>
      <w:r w:rsidR="00A72A66" w:rsidRPr="00314532">
        <w:rPr>
          <w:bCs/>
          <w:sz w:val="26"/>
          <w:szCs w:val="26"/>
        </w:rPr>
        <w:t>2</w:t>
      </w:r>
      <w:r w:rsidR="005A26BE" w:rsidRPr="00314532">
        <w:rPr>
          <w:bCs/>
          <w:sz w:val="26"/>
          <w:szCs w:val="26"/>
        </w:rPr>
        <w:t>.20</w:t>
      </w:r>
      <w:r w:rsidR="00A72A66" w:rsidRPr="00314532">
        <w:rPr>
          <w:bCs/>
          <w:sz w:val="26"/>
          <w:szCs w:val="26"/>
        </w:rPr>
        <w:t>21</w:t>
      </w:r>
      <w:r w:rsidR="005A26BE" w:rsidRPr="00314532">
        <w:rPr>
          <w:bCs/>
          <w:sz w:val="26"/>
          <w:szCs w:val="26"/>
        </w:rPr>
        <w:t xml:space="preserve"> №</w:t>
      </w:r>
      <w:r w:rsidR="00A72A66" w:rsidRPr="00314532">
        <w:rPr>
          <w:bCs/>
          <w:sz w:val="26"/>
          <w:szCs w:val="26"/>
        </w:rPr>
        <w:t>7</w:t>
      </w:r>
      <w:r w:rsidR="001366CC" w:rsidRPr="00314532">
        <w:rPr>
          <w:bCs/>
          <w:sz w:val="26"/>
          <w:szCs w:val="26"/>
        </w:rPr>
        <w:t>3</w:t>
      </w:r>
      <w:r w:rsidR="005A26BE" w:rsidRPr="00314532">
        <w:rPr>
          <w:bCs/>
          <w:sz w:val="26"/>
          <w:szCs w:val="26"/>
        </w:rPr>
        <w:t xml:space="preserve"> «</w:t>
      </w:r>
      <w:r w:rsidR="00A72A66" w:rsidRPr="00314532">
        <w:rPr>
          <w:bCs/>
          <w:sz w:val="26"/>
          <w:szCs w:val="26"/>
        </w:rPr>
        <w:t xml:space="preserve">Об утверждении </w:t>
      </w:r>
      <w:r w:rsidR="00946B62" w:rsidRPr="00314532">
        <w:rPr>
          <w:bCs/>
          <w:color w:val="000000"/>
          <w:sz w:val="26"/>
          <w:szCs w:val="26"/>
        </w:rPr>
        <w:t>Положения</w:t>
      </w:r>
      <w:r w:rsidR="00A72A66" w:rsidRPr="00314532">
        <w:rPr>
          <w:bCs/>
          <w:color w:val="000000"/>
          <w:sz w:val="26"/>
          <w:szCs w:val="26"/>
        </w:rPr>
        <w:t xml:space="preserve"> о муниципальном контроле </w:t>
      </w:r>
      <w:r w:rsidR="00E25A80" w:rsidRPr="00314532">
        <w:rPr>
          <w:bCs/>
          <w:color w:val="000000"/>
          <w:sz w:val="26"/>
          <w:szCs w:val="26"/>
        </w:rPr>
        <w:t xml:space="preserve">на автомобильном транспорте и в дорожном хозяйстве в границах муниципального образования «Муниципальный округ Увинский район Удмуртской Республики» </w:t>
      </w:r>
      <w:r w:rsidR="002302AB" w:rsidRPr="00314532">
        <w:rPr>
          <w:bCs/>
          <w:sz w:val="26"/>
          <w:szCs w:val="26"/>
        </w:rPr>
        <w:t>(с изменениями, внесенными решениями Совета депутатов муниципального образования «Муниципальный округ Увинский район Удмуртской Республики» от 22.02.2022 №136, от 16.02.2023 №</w:t>
      </w:r>
      <w:r w:rsidR="00E0065C" w:rsidRPr="00314532">
        <w:rPr>
          <w:bCs/>
          <w:sz w:val="26"/>
          <w:szCs w:val="26"/>
        </w:rPr>
        <w:t xml:space="preserve"> </w:t>
      </w:r>
      <w:r w:rsidR="002302AB" w:rsidRPr="00314532">
        <w:rPr>
          <w:bCs/>
          <w:sz w:val="26"/>
          <w:szCs w:val="26"/>
        </w:rPr>
        <w:t>260</w:t>
      </w:r>
      <w:r w:rsidR="001F380E" w:rsidRPr="00314532">
        <w:rPr>
          <w:bCs/>
          <w:sz w:val="26"/>
          <w:szCs w:val="26"/>
        </w:rPr>
        <w:t>, от</w:t>
      </w:r>
      <w:proofErr w:type="gramEnd"/>
      <w:r w:rsidR="001F380E" w:rsidRPr="00314532">
        <w:rPr>
          <w:bCs/>
          <w:sz w:val="26"/>
          <w:szCs w:val="26"/>
        </w:rPr>
        <w:t xml:space="preserve"> </w:t>
      </w:r>
      <w:proofErr w:type="gramStart"/>
      <w:r w:rsidR="001F380E" w:rsidRPr="00314532">
        <w:rPr>
          <w:bCs/>
          <w:sz w:val="26"/>
          <w:szCs w:val="26"/>
        </w:rPr>
        <w:t>28.09.2023 №307</w:t>
      </w:r>
      <w:r w:rsidR="007F7D2B">
        <w:rPr>
          <w:bCs/>
          <w:sz w:val="26"/>
          <w:szCs w:val="26"/>
        </w:rPr>
        <w:t>, от 26.02.20</w:t>
      </w:r>
      <w:r w:rsidR="00473AAC">
        <w:rPr>
          <w:bCs/>
          <w:sz w:val="26"/>
          <w:szCs w:val="26"/>
        </w:rPr>
        <w:t>2</w:t>
      </w:r>
      <w:r w:rsidR="007F7D2B">
        <w:rPr>
          <w:bCs/>
          <w:sz w:val="26"/>
          <w:szCs w:val="26"/>
        </w:rPr>
        <w:t>5 №432</w:t>
      </w:r>
      <w:r w:rsidR="006A208B">
        <w:rPr>
          <w:bCs/>
          <w:sz w:val="26"/>
          <w:szCs w:val="26"/>
        </w:rPr>
        <w:t>, от 26.02.2026 №530</w:t>
      </w:r>
      <w:r w:rsidR="002302AB" w:rsidRPr="00314532">
        <w:rPr>
          <w:bCs/>
          <w:sz w:val="26"/>
          <w:szCs w:val="26"/>
        </w:rPr>
        <w:t xml:space="preserve">) </w:t>
      </w:r>
      <w:r w:rsidR="00DD3393" w:rsidRPr="00314532">
        <w:rPr>
          <w:color w:val="000000"/>
          <w:sz w:val="26"/>
          <w:szCs w:val="26"/>
        </w:rPr>
        <w:t>следующие изменения:</w:t>
      </w:r>
      <w:proofErr w:type="gramEnd"/>
    </w:p>
    <w:p w:rsidR="006A208B" w:rsidRDefault="006A208B" w:rsidP="006A208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Приложение №1 изложить в новой прилагаемой к настоящему решению редакции.</w:t>
      </w:r>
    </w:p>
    <w:p w:rsidR="006A208B" w:rsidRDefault="006A208B" w:rsidP="006A208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lastRenderedPageBreak/>
        <w:t>2. Настоящее решение вступает в силу с момента опубликования.</w:t>
      </w:r>
    </w:p>
    <w:p w:rsidR="006A208B" w:rsidRDefault="006A208B" w:rsidP="006A208B">
      <w:pPr>
        <w:jc w:val="both"/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6A208B" w:rsidRDefault="006A208B" w:rsidP="006A208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Default="006A208B" w:rsidP="006A208B">
      <w:pPr>
        <w:rPr>
          <w:sz w:val="28"/>
          <w:szCs w:val="28"/>
        </w:rPr>
      </w:pPr>
    </w:p>
    <w:p w:rsidR="006A208B" w:rsidRPr="00C06CCF" w:rsidRDefault="006A208B" w:rsidP="006A208B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C06CCF">
        <w:rPr>
          <w:rFonts w:ascii="Times New Roman" w:hAnsi="Times New Roman" w:cs="Times New Roman"/>
          <w:color w:val="000000"/>
        </w:rPr>
        <w:lastRenderedPageBreak/>
        <w:t xml:space="preserve">Приложение № </w:t>
      </w:r>
      <w:r>
        <w:rPr>
          <w:rFonts w:ascii="Times New Roman" w:hAnsi="Times New Roman" w:cs="Times New Roman"/>
          <w:color w:val="000000"/>
        </w:rPr>
        <w:t>1</w:t>
      </w:r>
    </w:p>
    <w:p w:rsidR="00DF1C33" w:rsidRDefault="006A208B" w:rsidP="00DF1C33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DF1C33">
        <w:rPr>
          <w:rFonts w:ascii="Times New Roman" w:hAnsi="Times New Roman" w:cs="Times New Roman"/>
          <w:color w:val="000000"/>
        </w:rPr>
        <w:t xml:space="preserve">к Положению </w:t>
      </w:r>
      <w:r w:rsidR="00DF1C33" w:rsidRPr="00DF1C33">
        <w:rPr>
          <w:rFonts w:ascii="Times New Roman" w:hAnsi="Times New Roman" w:cs="Times New Roman"/>
          <w:bCs/>
          <w:color w:val="000000"/>
        </w:rPr>
        <w:t xml:space="preserve">о муниципальном контроле </w:t>
      </w:r>
      <w:proofErr w:type="gramStart"/>
      <w:r w:rsidR="00DF1C33" w:rsidRPr="00DF1C33">
        <w:rPr>
          <w:rFonts w:ascii="Times New Roman" w:hAnsi="Times New Roman" w:cs="Times New Roman"/>
          <w:bCs/>
          <w:color w:val="000000"/>
        </w:rPr>
        <w:t>на</w:t>
      </w:r>
      <w:proofErr w:type="gramEnd"/>
      <w:r w:rsidR="00DF1C33" w:rsidRPr="00DF1C33">
        <w:rPr>
          <w:rFonts w:ascii="Times New Roman" w:hAnsi="Times New Roman" w:cs="Times New Roman"/>
          <w:bCs/>
          <w:color w:val="000000"/>
        </w:rPr>
        <w:t xml:space="preserve"> </w:t>
      </w:r>
    </w:p>
    <w:p w:rsidR="00DF1C33" w:rsidRDefault="00DF1C33" w:rsidP="00DF1C33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DF1C33">
        <w:rPr>
          <w:rFonts w:ascii="Times New Roman" w:hAnsi="Times New Roman" w:cs="Times New Roman"/>
          <w:bCs/>
          <w:color w:val="000000"/>
        </w:rPr>
        <w:t xml:space="preserve">автомобильном </w:t>
      </w:r>
      <w:proofErr w:type="gramStart"/>
      <w:r w:rsidRPr="00DF1C33">
        <w:rPr>
          <w:rFonts w:ascii="Times New Roman" w:hAnsi="Times New Roman" w:cs="Times New Roman"/>
          <w:bCs/>
          <w:color w:val="000000"/>
        </w:rPr>
        <w:t>транспорте</w:t>
      </w:r>
      <w:proofErr w:type="gramEnd"/>
      <w:r w:rsidRPr="00DF1C33">
        <w:rPr>
          <w:rFonts w:ascii="Times New Roman" w:hAnsi="Times New Roman" w:cs="Times New Roman"/>
          <w:bCs/>
          <w:color w:val="000000"/>
        </w:rPr>
        <w:t xml:space="preserve"> и в дорожном хозяйстве</w:t>
      </w:r>
    </w:p>
    <w:p w:rsidR="00DF1C33" w:rsidRDefault="00DF1C33" w:rsidP="00DF1C33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DF1C33">
        <w:rPr>
          <w:rFonts w:ascii="Times New Roman" w:hAnsi="Times New Roman" w:cs="Times New Roman"/>
          <w:bCs/>
          <w:color w:val="000000"/>
        </w:rPr>
        <w:t xml:space="preserve"> в границах муниципального образования «</w:t>
      </w:r>
      <w:proofErr w:type="gramStart"/>
      <w:r w:rsidRPr="00DF1C33">
        <w:rPr>
          <w:rFonts w:ascii="Times New Roman" w:hAnsi="Times New Roman" w:cs="Times New Roman"/>
          <w:bCs/>
          <w:color w:val="000000"/>
        </w:rPr>
        <w:t>Муниципальный</w:t>
      </w:r>
      <w:proofErr w:type="gramEnd"/>
      <w:r w:rsidRPr="00DF1C33">
        <w:rPr>
          <w:rFonts w:ascii="Times New Roman" w:hAnsi="Times New Roman" w:cs="Times New Roman"/>
          <w:bCs/>
          <w:color w:val="000000"/>
        </w:rPr>
        <w:t xml:space="preserve"> </w:t>
      </w:r>
    </w:p>
    <w:p w:rsidR="006A208B" w:rsidRPr="00DF1C33" w:rsidRDefault="00DF1C33" w:rsidP="00DF1C33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bookmarkStart w:id="0" w:name="_GoBack"/>
      <w:bookmarkEnd w:id="0"/>
      <w:r w:rsidRPr="00DF1C33">
        <w:rPr>
          <w:rFonts w:ascii="Times New Roman" w:hAnsi="Times New Roman" w:cs="Times New Roman"/>
          <w:bCs/>
          <w:color w:val="000000"/>
        </w:rPr>
        <w:t xml:space="preserve">округ </w:t>
      </w:r>
      <w:proofErr w:type="spellStart"/>
      <w:r w:rsidRPr="00DF1C33">
        <w:rPr>
          <w:rFonts w:ascii="Times New Roman" w:hAnsi="Times New Roman" w:cs="Times New Roman"/>
          <w:bCs/>
          <w:color w:val="000000"/>
        </w:rPr>
        <w:t>Увинский</w:t>
      </w:r>
      <w:proofErr w:type="spellEnd"/>
      <w:r w:rsidRPr="00DF1C33">
        <w:rPr>
          <w:rFonts w:ascii="Times New Roman" w:hAnsi="Times New Roman" w:cs="Times New Roman"/>
          <w:bCs/>
          <w:color w:val="000000"/>
        </w:rPr>
        <w:t xml:space="preserve"> район Удмуртской Республики»</w:t>
      </w:r>
      <w:r w:rsidR="006A208B" w:rsidRPr="00DF1C33">
        <w:rPr>
          <w:rFonts w:ascii="Times New Roman" w:hAnsi="Times New Roman" w:cs="Times New Roman"/>
          <w:bCs/>
          <w:color w:val="000000"/>
        </w:rPr>
        <w:t xml:space="preserve"> </w:t>
      </w:r>
    </w:p>
    <w:p w:rsidR="00571DC3" w:rsidRDefault="00571DC3" w:rsidP="006A208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A208B" w:rsidRPr="006A208B" w:rsidRDefault="006A208B" w:rsidP="006A208B">
      <w:pPr>
        <w:pStyle w:val="ConsPlusTitle"/>
        <w:jc w:val="center"/>
        <w:rPr>
          <w:rFonts w:ascii="Times New Roman" w:hAnsi="Times New Roman" w:cs="Times New Roman"/>
        </w:rPr>
      </w:pPr>
      <w:r w:rsidRPr="006A208B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6A208B" w:rsidRPr="006A208B" w:rsidRDefault="006A208B" w:rsidP="006A208B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A208B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муниципального образования «Муниципальный округ </w:t>
      </w:r>
      <w:proofErr w:type="spellStart"/>
      <w:r w:rsidRPr="006A208B">
        <w:rPr>
          <w:rFonts w:ascii="Times New Roman" w:hAnsi="Times New Roman" w:cs="Times New Roman"/>
          <w:color w:val="000000"/>
          <w:sz w:val="28"/>
          <w:szCs w:val="28"/>
        </w:rPr>
        <w:t>Увинский</w:t>
      </w:r>
      <w:proofErr w:type="spellEnd"/>
      <w:r w:rsidRPr="006A208B">
        <w:rPr>
          <w:rFonts w:ascii="Times New Roman" w:hAnsi="Times New Roman" w:cs="Times New Roman"/>
          <w:color w:val="000000"/>
          <w:sz w:val="28"/>
          <w:szCs w:val="28"/>
        </w:rPr>
        <w:t xml:space="preserve"> район Удмуртской Республики»</w:t>
      </w:r>
      <w:r w:rsidRPr="006A208B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 w:rsidRPr="006A208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6A208B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</w:t>
      </w:r>
      <w:r w:rsidRPr="006A208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6A208B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на автомобильном транспорте </w:t>
      </w:r>
    </w:p>
    <w:p w:rsidR="006A208B" w:rsidRPr="006A208B" w:rsidRDefault="006A208B" w:rsidP="006A208B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6A208B">
        <w:rPr>
          <w:rFonts w:ascii="Times New Roman" w:hAnsi="Times New Roman" w:cs="Times New Roman"/>
          <w:color w:val="000000"/>
          <w:sz w:val="28"/>
          <w:szCs w:val="28"/>
        </w:rPr>
        <w:t>и в дорожном хозяйстве в границах</w:t>
      </w:r>
      <w:r w:rsidRPr="006A208B">
        <w:rPr>
          <w:color w:val="000000"/>
          <w:sz w:val="28"/>
          <w:szCs w:val="28"/>
        </w:rPr>
        <w:t xml:space="preserve"> </w:t>
      </w:r>
      <w:r w:rsidRPr="006A208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Pr="006A208B">
        <w:rPr>
          <w:rFonts w:ascii="Times New Roman" w:hAnsi="Times New Roman" w:cs="Times New Roman"/>
          <w:color w:val="000000"/>
          <w:sz w:val="28"/>
          <w:szCs w:val="28"/>
        </w:rPr>
        <w:t>Увинский</w:t>
      </w:r>
      <w:proofErr w:type="spellEnd"/>
      <w:r w:rsidRPr="006A208B">
        <w:rPr>
          <w:rFonts w:ascii="Times New Roman" w:hAnsi="Times New Roman" w:cs="Times New Roman"/>
          <w:color w:val="000000"/>
          <w:sz w:val="28"/>
          <w:szCs w:val="28"/>
        </w:rPr>
        <w:t xml:space="preserve"> район Удмуртской Республики»</w:t>
      </w:r>
    </w:p>
    <w:p w:rsidR="006A208B" w:rsidRDefault="006A208B" w:rsidP="006A208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A208B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1. Выявление по результатам анализа открытых данных и (или) поступление в порядке межведомственного взаимодействия сведений в течение одного года о двух и более случаях дорожно-транспортных происшествий, произошедших на одном отрезке автомобильных дорог общего пользования местного значения.</w:t>
      </w:r>
    </w:p>
    <w:p w:rsidR="006A208B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2. Поступление </w:t>
      </w:r>
      <w:proofErr w:type="gramStart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в контрольный орган в течение текущего полугодия в рамках проведения мероприятий без взаимодействия с контролируемым лицом</w:t>
      </w:r>
      <w:proofErr w:type="gramEnd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 сведений о двух и более фактах загрязнения и (или) повреждения автомобильных дорог и дорожных сооружений на них, в том числе элементов обустройства дорог на одном отрезке автомобильных дорог общего пользования местного значения.</w:t>
      </w:r>
    </w:p>
    <w:p w:rsidR="006A208B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3. Наличие у контрольного органа по итогам 6 месяцев информации о двух и более фактах несоответствия количества транспортных средств, работающих на маршруте регулярных перевозок, количеству транспортных средств, предусмотренных муниципальным контрактом на выполнение работ, связанных с осуществлением регулярных перевозок пассажиров и багажа автомобильным транспортом по регулируемым тарифам.</w:t>
      </w:r>
    </w:p>
    <w:p w:rsidR="006A208B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4. </w:t>
      </w:r>
      <w:proofErr w:type="gramStart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Выявление по результатам выездных обследований, анализа информации, поступившей от территориальных органов федеральных органов исполнительной власти, органов государственной власти, из средств массовой информации, в течение календарного года на одном участке автомобильной дороги муниципального значения более трех фактов отклонения предельных параметров и характеристик эксплуатационного состояния автомобильной дороги (транспортно-эксплуатационных показателей) от значений, установленных законодательством Российской Федерации в области автомобильного транспорта, городского наземного электрического</w:t>
      </w:r>
      <w:proofErr w:type="gramEnd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 транспорта и дорожного хозяйства.</w:t>
      </w:r>
    </w:p>
    <w:p w:rsidR="006A208B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5. Факт истечения 30 календарных дней </w:t>
      </w:r>
      <w:proofErr w:type="gramStart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с даты окончания</w:t>
      </w:r>
      <w:proofErr w:type="gramEnd"/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 xml:space="preserve"> сроков действия технических требований и условий, подлежащих обязательному исполнению, при строительстве и реконструкции в границах придорожных полос муниципальных автодорог объектов капитального строительства, объектов, предназначенных для осуществления дорожной деятельности, и объектов дорожного сервиса.</w:t>
      </w:r>
    </w:p>
    <w:p w:rsidR="006A208B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lastRenderedPageBreak/>
        <w:t>6. Наличие в информационной системе управления пассажирскими перевозками на территории муниципального образования информации, позволяющей сделать вывод о соблюдении установленного расписания маршрута регулярных перевозок менее чем в 70% случаев.</w:t>
      </w:r>
    </w:p>
    <w:p w:rsidR="006A208B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7. Отсутствие более 30 дней подряд в информационной системе управления пассажирскими перевозками на территории муниципального образования данных о транспортных средствах, заявленных для осуществления перевозок пассажиров в объеме, достаточном для соблюдения заявленного интервала движения.</w:t>
      </w:r>
    </w:p>
    <w:p w:rsidR="006A208B" w:rsidRPr="00236DCF" w:rsidRDefault="006A208B" w:rsidP="006A208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pacing w:val="4"/>
          <w:sz w:val="28"/>
          <w:szCs w:val="28"/>
        </w:rPr>
        <w:t>8. Отсутствие на маршруте установленного количества транспортных средств, несоблюдение продолжительности и (или) периодичности и (или) длительности маршрута по данным информационной системы управления пассажирскими перевозками на территории муниципального образования.</w:t>
      </w:r>
    </w:p>
    <w:sectPr w:rsidR="006A208B" w:rsidRPr="00236DCF" w:rsidSect="00473AA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B24" w:rsidRDefault="00866B24" w:rsidP="009174AD">
      <w:r>
        <w:separator/>
      </w:r>
    </w:p>
  </w:endnote>
  <w:endnote w:type="continuationSeparator" w:id="0">
    <w:p w:rsidR="00866B24" w:rsidRDefault="00866B2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B24" w:rsidRDefault="00866B24" w:rsidP="009174AD">
      <w:r>
        <w:separator/>
      </w:r>
    </w:p>
  </w:footnote>
  <w:footnote w:type="continuationSeparator" w:id="0">
    <w:p w:rsidR="00866B24" w:rsidRDefault="00866B2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C3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278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AD1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5F6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80E"/>
    <w:rsid w:val="001F3AA2"/>
    <w:rsid w:val="001F3C3C"/>
    <w:rsid w:val="001F3D02"/>
    <w:rsid w:val="001F3DF6"/>
    <w:rsid w:val="001F3FC5"/>
    <w:rsid w:val="001F4227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536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2AB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DCF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39DB"/>
    <w:rsid w:val="002C4320"/>
    <w:rsid w:val="002C4AE3"/>
    <w:rsid w:val="002C4CE7"/>
    <w:rsid w:val="002C521B"/>
    <w:rsid w:val="002C5237"/>
    <w:rsid w:val="002C59BB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1AE9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1C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532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FA6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071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AAC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5FB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2F8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0A0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BEC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35E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B91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56D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EF7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127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8B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61B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AC7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3E05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4C3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B52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61F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7F7D2B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1885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B24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2F0A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43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D0A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E56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BE3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B9D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9ED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071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398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218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BF8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D42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393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1C33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65C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D7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8B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512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57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B65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37F94"/>
    <w:rsid w:val="00F40019"/>
    <w:rsid w:val="00F40A4B"/>
    <w:rsid w:val="00F40BF1"/>
    <w:rsid w:val="00F410B8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C45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235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B89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371C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0B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3BC90-3D15-4383-925D-5642DC17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2025-03-03T07:52:00Z</cp:lastPrinted>
  <dcterms:created xsi:type="dcterms:W3CDTF">2026-04-06T05:42:00Z</dcterms:created>
  <dcterms:modified xsi:type="dcterms:W3CDTF">2026-04-06T08:57:00Z</dcterms:modified>
</cp:coreProperties>
</file>